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4947" w:type="pct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724"/>
            <w:gridCol w:w="6743"/>
          </w:tblGrid>
          <w:tr w:rsidR="0095331C" w:rsidTr="003062C6">
            <w:trPr>
              <w:trHeight w:val="5252"/>
            </w:trPr>
            <w:tc>
              <w:tcPr>
                <w:tcW w:w="147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5331C" w:rsidRDefault="004961B3" w:rsidP="000460F3">
                <w:pPr>
                  <w:pStyle w:val="Sansinterligne"/>
                </w:pPr>
                <w:r>
                  <w:rPr>
                    <w:noProof/>
                  </w:rPr>
                  <w:drawing>
                    <wp:inline distT="0" distB="0" distL="0" distR="0" wp14:anchorId="241DB72D" wp14:editId="23090075">
                      <wp:extent cx="1447800" cy="1768215"/>
                      <wp:effectExtent l="0" t="0" r="0" b="381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2758" cy="181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817BF">
                  <w:rPr>
                    <w:noProof/>
                  </w:rPr>
                  <w:drawing>
                    <wp:inline distT="0" distB="0" distL="0" distR="0" wp14:anchorId="2B634A71" wp14:editId="1B2BA4E6">
                      <wp:extent cx="2372882" cy="1228725"/>
                      <wp:effectExtent l="0" t="0" r="889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629" cy="1261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2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95331C" w:rsidRDefault="005817BF" w:rsidP="000460F3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461C8D8" wp14:editId="6662F6A2">
                      <wp:extent cx="4419600" cy="348615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19600" cy="348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5331C" w:rsidTr="003A11D9">
            <w:trPr>
              <w:trHeight w:val="421"/>
            </w:trPr>
            <w:tc>
              <w:tcPr>
                <w:tcW w:w="147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5331C" w:rsidRPr="003062C6" w:rsidRDefault="003062C6" w:rsidP="003062C6">
                <w:pPr>
                  <w:pStyle w:val="Sansinterligne"/>
                  <w:jc w:val="center"/>
                  <w:rPr>
                    <w:color w:val="EBDDC3" w:themeColor="background2"/>
                    <w:sz w:val="40"/>
                    <w:szCs w:val="40"/>
                  </w:rPr>
                </w:pPr>
                <w:r w:rsidRPr="003062C6">
                  <w:rPr>
                    <w:sz w:val="40"/>
                    <w:szCs w:val="40"/>
                  </w:rPr>
                  <w:t>Jeudi</w:t>
                </w:r>
              </w:p>
            </w:tc>
            <w:tc>
              <w:tcPr>
                <w:tcW w:w="352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95331C" w:rsidRDefault="0003115B" w:rsidP="003C1477">
                <w:r>
                  <w:t xml:space="preserve">Contact : 03 89 06 00 54 </w:t>
                </w:r>
                <w:bookmarkStart w:id="0" w:name="_GoBack"/>
                <w:bookmarkEnd w:id="0"/>
                <w:r w:rsidR="003C1477">
                  <w:t xml:space="preserve">ou </w:t>
                </w:r>
                <w:r w:rsidR="003C1477">
                  <w:t>06.61.81.56.06</w:t>
                </w:r>
              </w:p>
            </w:tc>
          </w:tr>
          <w:tr w:rsidR="0095331C" w:rsidTr="003A11D9">
            <w:trPr>
              <w:trHeight w:val="783"/>
            </w:trPr>
            <w:tc>
              <w:tcPr>
                <w:tcW w:w="1473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95331C" w:rsidRDefault="002B62AF" w:rsidP="005817BF">
                <w:pPr>
                  <w:pStyle w:val="Sansinterligne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placeholder>
                      <w:docPart w:val="A64814F35F9041BF91E370C4B9F958DE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2-16T00:00:00Z"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17BF">
                      <w:rPr>
                        <w:color w:val="FFFFFF" w:themeColor="background1"/>
                        <w:sz w:val="32"/>
                        <w:szCs w:val="32"/>
                      </w:rPr>
                      <w:t>16</w:t>
                    </w:r>
                    <w:r w:rsidR="000460F3">
                      <w:rPr>
                        <w:color w:val="FFFFFF" w:themeColor="background1"/>
                        <w:sz w:val="32"/>
                        <w:szCs w:val="32"/>
                      </w:rPr>
                      <w:t>/0</w:t>
                    </w:r>
                    <w:r w:rsidR="005817BF">
                      <w:rPr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0460F3">
                      <w:rPr>
                        <w:color w:val="FFFFFF" w:themeColor="background1"/>
                        <w:sz w:val="32"/>
                        <w:szCs w:val="32"/>
                      </w:rPr>
                      <w:t>/2017</w:t>
                    </w:r>
                  </w:sdtContent>
                </w:sdt>
              </w:p>
            </w:tc>
            <w:tc>
              <w:tcPr>
                <w:tcW w:w="3527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95331C" w:rsidRDefault="002B62AF" w:rsidP="000460F3">
                <w:pPr>
                  <w:pStyle w:val="Sansinterligne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ous-titre"/>
                    <w:id w:val="541102329"/>
                    <w:placeholder>
                      <w:docPart w:val="9A9B775A47AE4F4983E4044942D61264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0460F3">
                      <w:rPr>
                        <w:color w:val="FFFFFF" w:themeColor="background1"/>
                        <w:sz w:val="40"/>
                        <w:szCs w:val="40"/>
                      </w:rPr>
                      <w:t>Rencontre du Sel du Sundgau</w:t>
                    </w:r>
                  </w:sdtContent>
                </w:sdt>
              </w:p>
            </w:tc>
          </w:tr>
          <w:tr w:rsidR="0095331C" w:rsidTr="003A11D9">
            <w:trPr>
              <w:trHeight w:val="1189"/>
            </w:trPr>
            <w:tc>
              <w:tcPr>
                <w:tcW w:w="147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5331C" w:rsidRDefault="003062C6" w:rsidP="003062C6">
                <w:pPr>
                  <w:pStyle w:val="Sansinterligne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r w:rsidRPr="003062C6">
                  <w:rPr>
                    <w:sz w:val="36"/>
                    <w:szCs w:val="36"/>
                  </w:rPr>
                  <w:t>18h</w:t>
                </w:r>
                <w:r>
                  <w:rPr>
                    <w:sz w:val="36"/>
                    <w:szCs w:val="36"/>
                  </w:rPr>
                  <w:t>00</w:t>
                </w:r>
                <w:r w:rsidRPr="003062C6">
                  <w:rPr>
                    <w:sz w:val="36"/>
                    <w:szCs w:val="36"/>
                  </w:rPr>
                  <w:t xml:space="preserve"> – 22h</w:t>
                </w:r>
                <w:r>
                  <w:rPr>
                    <w:sz w:val="36"/>
                    <w:szCs w:val="36"/>
                  </w:rPr>
                  <w:t>00</w:t>
                </w:r>
              </w:p>
            </w:tc>
            <w:tc>
              <w:tcPr>
                <w:tcW w:w="352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95331C" w:rsidRDefault="000460F3">
                <w:pPr>
                  <w:pStyle w:val="Sansinterligne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Notre rencontre mensuelle se déroule, à </w:t>
                </w:r>
                <w:r w:rsidR="005817BF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Zillisheim, Espace St Laurent</w:t>
                </w:r>
                <w:r>
                  <w:rPr>
                    <w:sz w:val="26"/>
                    <w:szCs w:val="26"/>
                  </w:rPr>
                  <w:t xml:space="preserve"> entre 18h et 22h </w:t>
                </w:r>
                <w:r w:rsidR="005817BF">
                  <w:rPr>
                    <w:sz w:val="26"/>
                    <w:szCs w:val="26"/>
                  </w:rPr>
                  <w:t>avec une démonstration et dégustation de jus de légumes et de fruits.</w:t>
                </w:r>
              </w:p>
              <w:p w:rsidR="0095331C" w:rsidRPr="001A3C75" w:rsidRDefault="00580B2A">
                <w:pPr>
                  <w:pStyle w:val="Sansinterligne"/>
                  <w:rPr>
                    <w:rFonts w:asciiTheme="majorHAnsi" w:eastAsiaTheme="majorEastAsia" w:hAnsiTheme="majorHAnsi" w:cstheme="majorBidi"/>
                    <w:b/>
                    <w:i/>
                    <w:iCs/>
                    <w:color w:val="775F55" w:themeColor="text2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>Apportez</w:t>
                </w:r>
                <w:r w:rsidR="00065223" w:rsidRPr="001A3C75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 xml:space="preserve"> vos affaires à troquer et un petit repas à partager</w:t>
                </w:r>
              </w:p>
            </w:tc>
          </w:tr>
        </w:tbl>
        <w:p w:rsidR="0095331C" w:rsidRDefault="002B62AF">
          <w:pPr>
            <w:spacing w:after="200" w:line="276" w:lineRule="auto"/>
          </w:pPr>
        </w:p>
      </w:sdtContent>
    </w:sdt>
    <w:p w:rsidR="000460F3" w:rsidRDefault="00065223" w:rsidP="000460F3">
      <w:pPr>
        <w:rPr>
          <w:sz w:val="28"/>
          <w:szCs w:val="28"/>
        </w:rPr>
      </w:pPr>
      <w:r>
        <w:rPr>
          <w:sz w:val="28"/>
          <w:szCs w:val="28"/>
        </w:rPr>
        <w:t>Chers S</w:t>
      </w:r>
      <w:r w:rsidR="000460F3" w:rsidRPr="00102695">
        <w:rPr>
          <w:sz w:val="28"/>
          <w:szCs w:val="28"/>
        </w:rPr>
        <w:t>élistes,</w:t>
      </w:r>
    </w:p>
    <w:p w:rsidR="005817BF" w:rsidRDefault="005817BF" w:rsidP="000460F3">
      <w:pPr>
        <w:rPr>
          <w:sz w:val="28"/>
          <w:szCs w:val="28"/>
        </w:rPr>
      </w:pPr>
    </w:p>
    <w:p w:rsidR="000460F3" w:rsidRDefault="000460F3" w:rsidP="0058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la prochaine rencontre à </w:t>
      </w:r>
      <w:r w:rsidR="005817BF">
        <w:rPr>
          <w:sz w:val="28"/>
          <w:szCs w:val="28"/>
        </w:rPr>
        <w:t>Zillisheim, nous vous invitons à une démonstration et dégustation de jus de légumes et de fruits à l’aide d’un extracteur.</w:t>
      </w:r>
    </w:p>
    <w:p w:rsidR="005817BF" w:rsidRDefault="005817BF" w:rsidP="005817BF">
      <w:pPr>
        <w:jc w:val="both"/>
        <w:rPr>
          <w:sz w:val="28"/>
          <w:szCs w:val="28"/>
        </w:rPr>
      </w:pPr>
      <w:r>
        <w:rPr>
          <w:sz w:val="28"/>
          <w:szCs w:val="28"/>
        </w:rPr>
        <w:t>Cette démonstration sera faite par une séliste.</w:t>
      </w:r>
      <w:r w:rsidR="00140752" w:rsidRPr="00140752">
        <w:rPr>
          <w:noProof/>
        </w:rPr>
        <w:t xml:space="preserve"> </w:t>
      </w:r>
    </w:p>
    <w:p w:rsidR="005817BF" w:rsidRDefault="005817BF" w:rsidP="005817BF">
      <w:pPr>
        <w:jc w:val="both"/>
        <w:rPr>
          <w:sz w:val="28"/>
          <w:szCs w:val="28"/>
        </w:rPr>
      </w:pPr>
    </w:p>
    <w:p w:rsidR="005817BF" w:rsidRDefault="00FC2734" w:rsidP="005817B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2CA7C0F" wp14:editId="4D06049E">
            <wp:extent cx="1495425" cy="10366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46" cy="106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BF" w:rsidRDefault="005817BF" w:rsidP="005817BF">
      <w:pPr>
        <w:jc w:val="both"/>
        <w:rPr>
          <w:sz w:val="28"/>
          <w:szCs w:val="28"/>
        </w:rPr>
      </w:pPr>
    </w:p>
    <w:p w:rsidR="0095331C" w:rsidRPr="00FD16FA" w:rsidRDefault="00FB51C0" w:rsidP="00C861B0">
      <w:pPr>
        <w:jc w:val="both"/>
        <w:rPr>
          <w:rFonts w:asciiTheme="majorHAnsi" w:eastAsiaTheme="majorEastAsia" w:hAnsiTheme="majorHAnsi" w:cstheme="majorBidi"/>
          <w:b/>
          <w:bCs/>
          <w:i/>
          <w:caps/>
          <w:color w:val="DD8047" w:themeColor="accent2"/>
          <w:spacing w:val="50"/>
          <w:sz w:val="24"/>
          <w:szCs w:val="24"/>
        </w:rPr>
      </w:pPr>
      <w:r w:rsidRPr="00FD16FA">
        <w:rPr>
          <w:b/>
          <w:i/>
          <w:sz w:val="28"/>
          <w:szCs w:val="28"/>
        </w:rPr>
        <w:t>Le Sel du Sundgau</w:t>
      </w:r>
    </w:p>
    <w:sectPr w:rsidR="0095331C" w:rsidRPr="00FD16FA" w:rsidSect="003A11D9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720" w:right="720" w:bottom="720" w:left="72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AF" w:rsidRDefault="002B62AF">
      <w:pPr>
        <w:spacing w:after="0" w:line="240" w:lineRule="auto"/>
      </w:pPr>
      <w:r>
        <w:separator/>
      </w:r>
    </w:p>
  </w:endnote>
  <w:endnote w:type="continuationSeparator" w:id="0">
    <w:p w:rsidR="002B62AF" w:rsidRDefault="002B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95331C"/>
  <w:p w:rsidR="0095331C" w:rsidRDefault="003D293C">
    <w:pPr>
      <w:pStyle w:val="Pieddepage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95331C"/>
  <w:p w:rsidR="0095331C" w:rsidRDefault="003D293C">
    <w:pPr>
      <w:pStyle w:val="Pieddepageim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C2734" w:rsidRPr="00FC2734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AF" w:rsidRDefault="002B62AF">
      <w:pPr>
        <w:spacing w:after="0" w:line="240" w:lineRule="auto"/>
      </w:pPr>
      <w:r>
        <w:separator/>
      </w:r>
    </w:p>
  </w:footnote>
  <w:footnote w:type="continuationSeparator" w:id="0">
    <w:p w:rsidR="002B62AF" w:rsidRDefault="002B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2B62AF">
    <w:pPr>
      <w:pStyle w:val="En-ttedepagepaire"/>
    </w:pPr>
    <w:sdt>
      <w:sdtPr>
        <w:alias w:val="Titre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293C">
          <w:t>[Tapez le titre du document]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2B62AF">
    <w:pPr>
      <w:pStyle w:val="En-ttedepageimpaire"/>
    </w:pPr>
    <w:sdt>
      <w:sdtPr>
        <w:alias w:val="Titre"/>
        <w:id w:val="54093244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293C">
          <w:t>[Tapez le titre du document]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F3"/>
    <w:rsid w:val="0003115B"/>
    <w:rsid w:val="000460F3"/>
    <w:rsid w:val="00065223"/>
    <w:rsid w:val="00140752"/>
    <w:rsid w:val="001A3C75"/>
    <w:rsid w:val="002B62AF"/>
    <w:rsid w:val="003062C6"/>
    <w:rsid w:val="003A11D9"/>
    <w:rsid w:val="003C1477"/>
    <w:rsid w:val="003D293C"/>
    <w:rsid w:val="003E73ED"/>
    <w:rsid w:val="004961B3"/>
    <w:rsid w:val="00561402"/>
    <w:rsid w:val="00580B2A"/>
    <w:rsid w:val="005817BF"/>
    <w:rsid w:val="00905641"/>
    <w:rsid w:val="0095331C"/>
    <w:rsid w:val="009B0CBA"/>
    <w:rsid w:val="00C861B0"/>
    <w:rsid w:val="00DE1002"/>
    <w:rsid w:val="00E143F9"/>
    <w:rsid w:val="00FB51C0"/>
    <w:rsid w:val="00FC2734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D5CD"/>
  <w15:docId w15:val="{33BEF749-7877-4913-ACF3-B62372B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fr-FR" w:eastAsia="fr-FR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775F55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Pr>
      <w:color w:val="F7B615" w:themeColor="hyperlink"/>
      <w:u w:val="single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epuces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epuce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smallCaps/>
      <w:color w:val="775F55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lev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ansinterligne1">
    <w:name w:val="Sans interligne1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\AppData\Roaming\Microsoft\Templates\Rapport%20(Th&#232;me%20M&#233;di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4814F35F9041BF91E370C4B9F95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7A96E-F05F-4566-B83D-D6D8EB717EF7}"/>
      </w:docPartPr>
      <w:docPartBody>
        <w:p w:rsidR="00896BD9" w:rsidRDefault="005E4528">
          <w:pPr>
            <w:pStyle w:val="A64814F35F9041BF91E370C4B9F958DE"/>
          </w:pPr>
          <w:r>
            <w:rPr>
              <w:color w:val="FFFFFF" w:themeColor="background1"/>
              <w:sz w:val="32"/>
              <w:szCs w:val="32"/>
            </w:rPr>
            <w:t>[Choisir la date]</w:t>
          </w:r>
        </w:p>
      </w:docPartBody>
    </w:docPart>
    <w:docPart>
      <w:docPartPr>
        <w:name w:val="9A9B775A47AE4F4983E4044942D61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1862A-0AA7-4F20-B51C-02C5AEA05A2F}"/>
      </w:docPartPr>
      <w:docPartBody>
        <w:p w:rsidR="00896BD9" w:rsidRDefault="005E4528">
          <w:pPr>
            <w:pStyle w:val="9A9B775A47AE4F4983E4044942D61264"/>
          </w:pPr>
          <w:r>
            <w:rPr>
              <w:color w:val="FFFFFF" w:themeColor="background1"/>
              <w:sz w:val="40"/>
              <w:szCs w:val="40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8"/>
    <w:rsid w:val="004C5E96"/>
    <w:rsid w:val="005E4528"/>
    <w:rsid w:val="00896BD9"/>
    <w:rsid w:val="00900700"/>
    <w:rsid w:val="00EF75DD"/>
    <w:rsid w:val="00F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D3FD5043AB49EBB181031407723F92">
    <w:name w:val="1ED3FD5043AB49EBB181031407723F92"/>
  </w:style>
  <w:style w:type="paragraph" w:customStyle="1" w:styleId="A64814F35F9041BF91E370C4B9F958DE">
    <w:name w:val="A64814F35F9041BF91E370C4B9F958DE"/>
  </w:style>
  <w:style w:type="paragraph" w:customStyle="1" w:styleId="9A9B775A47AE4F4983E4044942D61264">
    <w:name w:val="9A9B775A47AE4F4983E4044942D61264"/>
  </w:style>
  <w:style w:type="paragraph" w:customStyle="1" w:styleId="4771B41C180C4F3D894784DFD723714C">
    <w:name w:val="4771B41C180C4F3D894784DFD723714C"/>
  </w:style>
  <w:style w:type="paragraph" w:customStyle="1" w:styleId="9DDD356806D8484A869A7FABBF895103">
    <w:name w:val="9DDD356806D8484A869A7FABBF895103"/>
  </w:style>
  <w:style w:type="paragraph" w:customStyle="1" w:styleId="962A1041B184496FA19FD900BD03B5BC">
    <w:name w:val="962A1041B184496FA19FD900BD03B5BC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3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Theme="minorHAnsi" w:cs="Times New Roman"/>
      <w:b/>
      <w:color w:val="ED7D31" w:themeColor="accent2"/>
      <w:kern w:val="24"/>
      <w:sz w:val="23"/>
      <w:szCs w:val="23"/>
      <w:shd w:val="clear" w:color="auto" w:fill="FFFFFF" w:themeFill="background1"/>
    </w:rPr>
  </w:style>
  <w:style w:type="paragraph" w:customStyle="1" w:styleId="590C24BD874F47669889EA43F5305C11">
    <w:name w:val="590C24BD874F47669889EA43F5305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Rencontre du Sel du Sundgau</dc:subject>
  <dc:creator>Gabriel MUNSCH</dc:creator>
  <cp:keywords/>
  <cp:lastModifiedBy>Gabriel MUNSCH</cp:lastModifiedBy>
  <cp:revision>4</cp:revision>
  <dcterms:created xsi:type="dcterms:W3CDTF">2017-02-09T09:43:00Z</dcterms:created>
  <dcterms:modified xsi:type="dcterms:W3CDTF">2017-02-09T19:58:00Z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